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53F" w:rsidRDefault="00C7653F" w:rsidP="00420F73">
      <w:pPr>
        <w:pStyle w:val="Titolo3"/>
        <w:spacing w:before="0" w:after="0"/>
        <w:ind w:hanging="2"/>
        <w:jc w:val="center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 xml:space="preserve">Al via </w:t>
      </w:r>
      <w:r w:rsidRPr="00C7653F">
        <w:rPr>
          <w:rFonts w:ascii="Arial" w:hAnsi="Arial" w:cs="Arial"/>
          <w:color w:val="333333"/>
          <w:sz w:val="24"/>
          <w:szCs w:val="24"/>
        </w:rPr>
        <w:t>SuperNova</w:t>
      </w:r>
      <w:r>
        <w:rPr>
          <w:rFonts w:ascii="Arial" w:hAnsi="Arial" w:cs="Arial"/>
          <w:color w:val="333333"/>
          <w:sz w:val="24"/>
          <w:szCs w:val="24"/>
        </w:rPr>
        <w:t>.</w:t>
      </w:r>
    </w:p>
    <w:p w:rsidR="00420F73" w:rsidRDefault="00C7653F" w:rsidP="00420F73">
      <w:pPr>
        <w:pStyle w:val="Titolo3"/>
        <w:spacing w:before="0" w:after="0"/>
        <w:ind w:hanging="2"/>
        <w:jc w:val="center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I</w:t>
      </w:r>
      <w:r w:rsidR="00A2728D">
        <w:rPr>
          <w:rFonts w:ascii="Arial" w:hAnsi="Arial" w:cs="Arial"/>
          <w:color w:val="333333"/>
          <w:sz w:val="24"/>
          <w:szCs w:val="24"/>
        </w:rPr>
        <w:t>l progetto</w:t>
      </w:r>
      <w:r>
        <w:rPr>
          <w:rFonts w:ascii="Arial" w:hAnsi="Arial" w:cs="Arial"/>
          <w:color w:val="333333"/>
          <w:sz w:val="24"/>
          <w:szCs w:val="24"/>
        </w:rPr>
        <w:t xml:space="preserve"> della Fondazione Michele Scarponi</w:t>
      </w:r>
      <w:r w:rsidR="00A2728D">
        <w:rPr>
          <w:rFonts w:ascii="Arial" w:hAnsi="Arial" w:cs="Arial"/>
          <w:color w:val="333333"/>
          <w:sz w:val="24"/>
          <w:szCs w:val="24"/>
        </w:rPr>
        <w:t xml:space="preserve"> </w:t>
      </w:r>
      <w:r>
        <w:rPr>
          <w:rFonts w:ascii="Arial" w:hAnsi="Arial" w:cs="Arial"/>
          <w:color w:val="333333"/>
          <w:sz w:val="24"/>
          <w:szCs w:val="24"/>
        </w:rPr>
        <w:t xml:space="preserve">per </w:t>
      </w:r>
      <w:r w:rsidR="00A2728D">
        <w:rPr>
          <w:rFonts w:ascii="Arial" w:hAnsi="Arial" w:cs="Arial"/>
          <w:color w:val="333333"/>
          <w:sz w:val="24"/>
          <w:szCs w:val="24"/>
        </w:rPr>
        <w:t>i familiari delle vittime sulla strada.</w:t>
      </w:r>
    </w:p>
    <w:p w:rsidR="005752FC" w:rsidRPr="00826711" w:rsidRDefault="005752FC" w:rsidP="005752FC">
      <w:pPr>
        <w:pStyle w:val="normal"/>
        <w:rPr>
          <w:sz w:val="10"/>
          <w:szCs w:val="10"/>
        </w:rPr>
      </w:pPr>
    </w:p>
    <w:p w:rsidR="005017D5" w:rsidRPr="00E2347C" w:rsidRDefault="005017D5" w:rsidP="00420F73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D0D0D"/>
        </w:rPr>
      </w:pPr>
    </w:p>
    <w:p w:rsidR="00C7653F" w:rsidRDefault="00E2347C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 xml:space="preserve">[Filottrano, </w:t>
      </w:r>
      <w:r w:rsidR="00C7653F">
        <w:rPr>
          <w:rFonts w:asciiTheme="majorHAnsi" w:eastAsia="Arial" w:hAnsiTheme="majorHAnsi" w:cstheme="majorHAnsi"/>
          <w:sz w:val="22"/>
          <w:szCs w:val="22"/>
        </w:rPr>
        <w:t>21</w:t>
      </w:r>
      <w:r w:rsidR="00420F73" w:rsidRPr="001E27E8">
        <w:rPr>
          <w:rFonts w:asciiTheme="majorHAnsi" w:eastAsia="Arial" w:hAnsiTheme="majorHAnsi" w:cstheme="majorHAnsi"/>
          <w:sz w:val="22"/>
          <w:szCs w:val="22"/>
        </w:rPr>
        <w:t xml:space="preserve"> </w:t>
      </w:r>
      <w:r w:rsidR="00C7653F">
        <w:rPr>
          <w:rFonts w:asciiTheme="majorHAnsi" w:eastAsia="Arial" w:hAnsiTheme="majorHAnsi" w:cstheme="majorHAnsi"/>
          <w:sz w:val="22"/>
          <w:szCs w:val="22"/>
        </w:rPr>
        <w:t>gennaio 2025</w:t>
      </w:r>
      <w:r w:rsidRPr="001E27E8">
        <w:rPr>
          <w:rFonts w:asciiTheme="majorHAnsi" w:eastAsia="Arial" w:hAnsiTheme="majorHAnsi" w:cstheme="majorHAnsi"/>
          <w:sz w:val="22"/>
          <w:szCs w:val="22"/>
        </w:rPr>
        <w:t xml:space="preserve">] </w:t>
      </w:r>
      <w:r w:rsidR="005017D5" w:rsidRPr="001E27E8">
        <w:rPr>
          <w:rFonts w:asciiTheme="majorHAnsi" w:eastAsia="Arial" w:hAnsiTheme="majorHAnsi" w:cstheme="majorHAnsi"/>
          <w:sz w:val="22"/>
          <w:szCs w:val="22"/>
        </w:rPr>
        <w:t xml:space="preserve">– </w:t>
      </w:r>
      <w:r w:rsidR="00C7653F">
        <w:rPr>
          <w:rFonts w:asciiTheme="majorHAnsi" w:eastAsia="Arial" w:hAnsiTheme="majorHAnsi" w:cstheme="majorHAnsi"/>
          <w:sz w:val="22"/>
          <w:szCs w:val="22"/>
        </w:rPr>
        <w:t xml:space="preserve">Il nuovo progetto </w:t>
      </w:r>
      <w:r w:rsidR="00C7653F" w:rsidRPr="00C7653F">
        <w:rPr>
          <w:rFonts w:asciiTheme="majorHAnsi" w:eastAsia="Arial" w:hAnsiTheme="majorHAnsi" w:cstheme="majorHAnsi"/>
          <w:sz w:val="22"/>
          <w:szCs w:val="22"/>
        </w:rPr>
        <w:t>SuperNova</w:t>
      </w:r>
      <w:r w:rsidR="00C7653F">
        <w:rPr>
          <w:rFonts w:asciiTheme="majorHAnsi" w:eastAsia="Arial" w:hAnsiTheme="majorHAnsi" w:cstheme="majorHAnsi"/>
          <w:sz w:val="22"/>
          <w:szCs w:val="22"/>
        </w:rPr>
        <w:t>,</w:t>
      </w:r>
      <w:r w:rsidR="00C7653F" w:rsidRPr="00C7653F">
        <w:rPr>
          <w:rFonts w:asciiTheme="majorHAnsi" w:eastAsia="Arial" w:hAnsiTheme="majorHAnsi" w:cstheme="majorHAnsi"/>
          <w:sz w:val="22"/>
          <w:szCs w:val="22"/>
        </w:rPr>
        <w:t xml:space="preserve"> </w:t>
      </w:r>
      <w:r w:rsidR="00C7653F">
        <w:rPr>
          <w:rFonts w:asciiTheme="majorHAnsi" w:eastAsia="Arial" w:hAnsiTheme="majorHAnsi" w:cstheme="majorHAnsi"/>
          <w:sz w:val="22"/>
          <w:szCs w:val="22"/>
        </w:rPr>
        <w:t xml:space="preserve">dedicato ai </w:t>
      </w:r>
      <w:r w:rsidR="00C7653F" w:rsidRPr="00C7653F">
        <w:rPr>
          <w:rFonts w:asciiTheme="majorHAnsi" w:eastAsia="Arial" w:hAnsiTheme="majorHAnsi" w:cstheme="majorHAnsi"/>
          <w:sz w:val="22"/>
          <w:szCs w:val="22"/>
        </w:rPr>
        <w:t>familiari d</w:t>
      </w:r>
      <w:r w:rsidR="00C7653F">
        <w:rPr>
          <w:rFonts w:asciiTheme="majorHAnsi" w:eastAsia="Arial" w:hAnsiTheme="majorHAnsi" w:cstheme="majorHAnsi"/>
          <w:sz w:val="22"/>
          <w:szCs w:val="22"/>
        </w:rPr>
        <w:t>elle vittime</w:t>
      </w:r>
      <w:r w:rsidR="00C7653F" w:rsidRPr="00C7653F">
        <w:rPr>
          <w:rFonts w:asciiTheme="majorHAnsi" w:eastAsia="Arial" w:hAnsiTheme="majorHAnsi" w:cstheme="majorHAnsi"/>
          <w:sz w:val="22"/>
          <w:szCs w:val="22"/>
        </w:rPr>
        <w:t xml:space="preserve"> sulla strada</w:t>
      </w:r>
      <w:r w:rsidR="00C7653F">
        <w:rPr>
          <w:rFonts w:asciiTheme="majorHAnsi" w:eastAsia="Arial" w:hAnsiTheme="majorHAnsi" w:cstheme="majorHAnsi"/>
          <w:sz w:val="22"/>
          <w:szCs w:val="22"/>
        </w:rPr>
        <w:t xml:space="preserve"> e sostenuto grazie alla campagna di raccolta fondi natalizia, è pronto a partire.</w:t>
      </w: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>
        <w:rPr>
          <w:rFonts w:asciiTheme="majorHAnsi" w:eastAsia="Arial" w:hAnsiTheme="majorHAnsi" w:cstheme="majorHAnsi"/>
          <w:sz w:val="22"/>
          <w:szCs w:val="22"/>
        </w:rPr>
        <w:t>P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revede la realizzazione di 12 incontri gratuiti </w:t>
      </w:r>
      <w:r>
        <w:rPr>
          <w:rFonts w:asciiTheme="majorHAnsi" w:eastAsia="Arial" w:hAnsiTheme="majorHAnsi" w:cstheme="majorHAnsi"/>
          <w:sz w:val="22"/>
          <w:szCs w:val="22"/>
        </w:rPr>
        <w:t xml:space="preserve">di gruppo </w:t>
      </w:r>
      <w:r w:rsidRPr="00C7653F">
        <w:rPr>
          <w:rFonts w:asciiTheme="majorHAnsi" w:eastAsia="Arial" w:hAnsiTheme="majorHAnsi" w:cstheme="majorHAnsi"/>
          <w:sz w:val="22"/>
          <w:szCs w:val="22"/>
        </w:rPr>
        <w:t>(uno al mes</w:t>
      </w:r>
      <w:r>
        <w:rPr>
          <w:rFonts w:asciiTheme="majorHAnsi" w:eastAsia="Arial" w:hAnsiTheme="majorHAnsi" w:cstheme="majorHAnsi"/>
          <w:sz w:val="22"/>
          <w:szCs w:val="22"/>
        </w:rPr>
        <w:t>e) della durata di 3 ore l’uno; gl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i </w:t>
      </w:r>
      <w:r>
        <w:rPr>
          <w:rFonts w:asciiTheme="majorHAnsi" w:eastAsia="Arial" w:hAnsiTheme="majorHAnsi" w:cstheme="majorHAnsi"/>
          <w:sz w:val="22"/>
          <w:szCs w:val="22"/>
        </w:rPr>
        <w:t>appuntamenti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 </w:t>
      </w:r>
      <w:r>
        <w:rPr>
          <w:rFonts w:asciiTheme="majorHAnsi" w:eastAsia="Arial" w:hAnsiTheme="majorHAnsi" w:cstheme="majorHAnsi"/>
          <w:sz w:val="22"/>
          <w:szCs w:val="22"/>
        </w:rPr>
        <w:t>sono previsti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 il martedì presso la sede della Fondazione Michele Scarponi, a Jesi (AN) in Corso Giacomo Matteotti, 48.</w:t>
      </w: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 xml:space="preserve">Il primo incontro è </w:t>
      </w:r>
      <w:r>
        <w:rPr>
          <w:rFonts w:asciiTheme="majorHAnsi" w:eastAsia="Arial" w:hAnsiTheme="majorHAnsi" w:cstheme="majorHAnsi"/>
          <w:sz w:val="22"/>
          <w:szCs w:val="22"/>
        </w:rPr>
        <w:t>in programma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 per martedì 18 febbraio 2025 dalle 18.30 alle 21.30.</w:t>
      </w: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>Se sei un familiare o una persona affettivamente legata a una vittima sulla strada, e hai subito il lutto da più di due mesi, puoi partecipare al ciclo di</w:t>
      </w:r>
      <w:r>
        <w:rPr>
          <w:rFonts w:asciiTheme="majorHAnsi" w:eastAsia="Arial" w:hAnsiTheme="majorHAnsi" w:cstheme="majorHAnsi"/>
          <w:sz w:val="22"/>
          <w:szCs w:val="22"/>
        </w:rPr>
        <w:t xml:space="preserve"> incontri gratuiti di SuperNova: 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contattaci </w:t>
      </w:r>
      <w:r>
        <w:rPr>
          <w:rFonts w:asciiTheme="majorHAnsi" w:eastAsia="Arial" w:hAnsiTheme="majorHAnsi" w:cstheme="majorHAnsi"/>
          <w:sz w:val="22"/>
          <w:szCs w:val="22"/>
        </w:rPr>
        <w:t xml:space="preserve">per informazioni e per </w:t>
      </w:r>
      <w:r w:rsidR="005A2415">
        <w:rPr>
          <w:rFonts w:asciiTheme="majorHAnsi" w:eastAsia="Arial" w:hAnsiTheme="majorHAnsi" w:cstheme="majorHAnsi"/>
          <w:sz w:val="22"/>
          <w:szCs w:val="22"/>
        </w:rPr>
        <w:t>iscriverti</w:t>
      </w:r>
      <w:r>
        <w:rPr>
          <w:rFonts w:asciiTheme="majorHAnsi" w:eastAsia="Arial" w:hAnsiTheme="majorHAnsi" w:cstheme="majorHAnsi"/>
          <w:sz w:val="22"/>
          <w:szCs w:val="22"/>
        </w:rPr>
        <w:t xml:space="preserve"> </w:t>
      </w:r>
      <w:r w:rsidRPr="00C7653F">
        <w:rPr>
          <w:rFonts w:asciiTheme="majorHAnsi" w:eastAsia="Arial" w:hAnsiTheme="majorHAnsi" w:cstheme="majorHAnsi"/>
          <w:sz w:val="22"/>
          <w:szCs w:val="22"/>
        </w:rPr>
        <w:t>ai numeri 353 3350422 / 347 5929666 o all’e-mail jara@fondazionemichelescarponi.com</w:t>
      </w:r>
    </w:p>
    <w:p w:rsidR="00C7653F" w:rsidRDefault="00C7653F" w:rsidP="00502CC3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  <w:r>
        <w:rPr>
          <w:rFonts w:asciiTheme="majorHAnsi" w:eastAsia="Arial" w:hAnsiTheme="majorHAnsi" w:cstheme="majorHAnsi"/>
          <w:b/>
          <w:sz w:val="22"/>
          <w:szCs w:val="22"/>
        </w:rPr>
        <w:t>Perchè</w:t>
      </w:r>
      <w:r w:rsidR="00502CC3">
        <w:rPr>
          <w:rFonts w:asciiTheme="majorHAnsi" w:eastAsia="Arial" w:hAnsiTheme="majorHAnsi" w:cstheme="majorHAnsi"/>
          <w:b/>
          <w:sz w:val="22"/>
          <w:szCs w:val="22"/>
        </w:rPr>
        <w:t xml:space="preserve"> SuperNova</w:t>
      </w:r>
      <w:r w:rsidR="00502CC3" w:rsidRPr="00261879">
        <w:rPr>
          <w:rFonts w:asciiTheme="majorHAnsi" w:eastAsia="Arial" w:hAnsiTheme="majorHAnsi" w:cstheme="majorHAnsi"/>
          <w:b/>
          <w:sz w:val="22"/>
          <w:szCs w:val="22"/>
        </w:rPr>
        <w:t xml:space="preserve"> </w:t>
      </w: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>Una supernova segna la morte di una stella ed è una delle esplosioni più potenti nell’universo. Ma pur essendo un evento devastante, è anche un momento di creazione: i materiali espulsi dalla stella morta arricchiscono il cosmo e formano nuove stelle e pianeti.</w:t>
      </w: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>Allo stesso modo, il lutto rappresenta un’esperienza profondamente dolorosa. Ma, attraverso il lutto, possiamo trovare occasioni di crescita e trasformazione personale. Le emozioni intense che ne derivano, sebbene difficili da affrontare, possono portarci a una maggiore comprensione di noi stessi e del mondo.</w:t>
      </w:r>
    </w:p>
    <w:p w:rsidR="00420F73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>Sia la SuperNova che il Lutto parlano di un ciclo di vita e di morte, di perdita e di rinnovamento. Entrambi i processi ci ricordano che la fine di qualcosa può essere l’inizio di qualcos’altro e che la bellezza può emergere anche dalle esperienze più tragiche.</w:t>
      </w:r>
    </w:p>
    <w:p w:rsidR="008B2BA0" w:rsidRDefault="008B2BA0" w:rsidP="008B2BA0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  <w:r w:rsidRPr="00C7653F">
        <w:rPr>
          <w:rFonts w:asciiTheme="majorHAnsi" w:eastAsia="Arial" w:hAnsiTheme="majorHAnsi" w:cstheme="majorHAnsi"/>
          <w:b/>
          <w:sz w:val="22"/>
          <w:szCs w:val="22"/>
        </w:rPr>
        <w:t>La perdita</w:t>
      </w: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 xml:space="preserve">La perdita di una persona cara è uno dei momenti più dolorosi che una persona possa affrontare. Quando il lutto è causato da uno scontro stradale, il trauma viene amplificato dalla violenza, dall’imprevedibilità della morte, elementi che si affiancano a emozioni come lo shock, l’incredulità, la rabbia, la disperazione e anche l’isolamento. </w:t>
      </w: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 xml:space="preserve">La morte improvvisa di una persona cara ci costringe a modificare la nostra prospettiva per il futuro e il rischio di sentirci confusi, incompresi, estranei al mondo e a noi stessi è molto alto. </w:t>
      </w: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>L’elaborazione del lutto rappresenta il tempo necessario alla riorganizzazione e all’accettazione che l’oggetto d’amore scomparso sarà rappresentato in forme inattese e che il nostro futuro può vedere la costruzione di nuovi sensi e opportunità.</w:t>
      </w:r>
      <w:r w:rsidR="005A2415">
        <w:rPr>
          <w:rFonts w:asciiTheme="majorHAnsi" w:eastAsia="Arial" w:hAnsiTheme="majorHAnsi" w:cstheme="majorHAnsi"/>
          <w:sz w:val="22"/>
          <w:szCs w:val="22"/>
        </w:rPr>
        <w:t xml:space="preserve"> </w:t>
      </w:r>
      <w:r w:rsidRPr="00C7653F">
        <w:rPr>
          <w:rFonts w:asciiTheme="majorHAnsi" w:eastAsia="Arial" w:hAnsiTheme="majorHAnsi" w:cstheme="majorHAnsi"/>
          <w:sz w:val="22"/>
          <w:szCs w:val="22"/>
        </w:rPr>
        <w:t>Il supporto psicologico offre uno spazio sicuro dove esprimere le proprie emozioni, elaborare il dolore e iniziare a costruire una nuova normalità a partire dalla realizzazione che la vita si è trasformata e non è finita.</w:t>
      </w: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</w:p>
    <w:p w:rsidR="00C7653F" w:rsidRP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  <w:r>
        <w:rPr>
          <w:rFonts w:asciiTheme="majorHAnsi" w:eastAsia="Arial" w:hAnsiTheme="majorHAnsi" w:cstheme="majorHAnsi"/>
          <w:b/>
          <w:sz w:val="22"/>
          <w:szCs w:val="22"/>
        </w:rPr>
        <w:t>I</w:t>
      </w:r>
      <w:r w:rsidRPr="00C7653F">
        <w:rPr>
          <w:rFonts w:asciiTheme="majorHAnsi" w:eastAsia="Arial" w:hAnsiTheme="majorHAnsi" w:cstheme="majorHAnsi"/>
          <w:b/>
          <w:sz w:val="22"/>
          <w:szCs w:val="22"/>
        </w:rPr>
        <w:t>l gruppo</w:t>
      </w: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 w:rsidRPr="00C7653F">
        <w:rPr>
          <w:rFonts w:asciiTheme="majorHAnsi" w:eastAsia="Arial" w:hAnsiTheme="majorHAnsi" w:cstheme="majorHAnsi"/>
          <w:sz w:val="22"/>
          <w:szCs w:val="22"/>
        </w:rPr>
        <w:t>Il supporto di gruppo nella gestione del lutto favorisce un ambiente sicuro dove le emozioni possono essere esplorate e comprese, facilitando un proce</w:t>
      </w:r>
      <w:r w:rsidR="005A2415">
        <w:rPr>
          <w:rFonts w:asciiTheme="majorHAnsi" w:eastAsia="Arial" w:hAnsiTheme="majorHAnsi" w:cstheme="majorHAnsi"/>
          <w:sz w:val="22"/>
          <w:szCs w:val="22"/>
        </w:rPr>
        <w:t>sso di guarigione più profondo.</w:t>
      </w:r>
    </w:p>
    <w:p w:rsidR="005A2415" w:rsidRDefault="005A2415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</w:p>
    <w:p w:rsidR="005A2415" w:rsidRPr="00C7653F" w:rsidRDefault="005A2415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sz w:val="22"/>
          <w:szCs w:val="22"/>
        </w:rPr>
      </w:pPr>
      <w:r>
        <w:rPr>
          <w:rFonts w:asciiTheme="majorHAnsi" w:eastAsia="Arial" w:hAnsiTheme="majorHAnsi" w:cstheme="majorHAnsi"/>
          <w:sz w:val="22"/>
          <w:szCs w:val="22"/>
        </w:rPr>
        <w:t>Per partecipare agli incontri di gruppo di SuperNova chiamaci a</w:t>
      </w:r>
      <w:r w:rsidRPr="00C7653F">
        <w:rPr>
          <w:rFonts w:asciiTheme="majorHAnsi" w:eastAsia="Arial" w:hAnsiTheme="majorHAnsi" w:cstheme="majorHAnsi"/>
          <w:sz w:val="22"/>
          <w:szCs w:val="22"/>
        </w:rPr>
        <w:t xml:space="preserve">i numeri 353 3350422 / 347 5929666 o </w:t>
      </w:r>
      <w:r>
        <w:rPr>
          <w:rFonts w:asciiTheme="majorHAnsi" w:eastAsia="Arial" w:hAnsiTheme="majorHAnsi" w:cstheme="majorHAnsi"/>
          <w:sz w:val="22"/>
          <w:szCs w:val="22"/>
        </w:rPr>
        <w:t xml:space="preserve">scrivici </w:t>
      </w:r>
      <w:r w:rsidRPr="00C7653F">
        <w:rPr>
          <w:rFonts w:asciiTheme="majorHAnsi" w:eastAsia="Arial" w:hAnsiTheme="majorHAnsi" w:cstheme="majorHAnsi"/>
          <w:sz w:val="22"/>
          <w:szCs w:val="22"/>
        </w:rPr>
        <w:t>all’e-mail jara@fondazionemichelescarponi.com</w:t>
      </w:r>
    </w:p>
    <w:p w:rsidR="00C7653F" w:rsidRDefault="00C7653F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</w:p>
    <w:p w:rsidR="005A2415" w:rsidRDefault="005A2415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b/>
          <w:sz w:val="22"/>
          <w:szCs w:val="22"/>
        </w:rPr>
      </w:pPr>
    </w:p>
    <w:p w:rsidR="004B6D3C" w:rsidRPr="001E27E8" w:rsidRDefault="00230BE8" w:rsidP="00C7653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b/>
          <w:color w:val="000000"/>
          <w:sz w:val="22"/>
          <w:szCs w:val="22"/>
        </w:rPr>
        <w:lastRenderedPageBreak/>
        <w:t>Contatti Media:</w:t>
      </w: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color w:val="000000"/>
          <w:sz w:val="22"/>
          <w:szCs w:val="22"/>
        </w:rPr>
        <w:t>Nome del Contatto: Jara Vernarecci</w:t>
      </w:r>
    </w:p>
    <w:p w:rsidR="004B6D3C" w:rsidRPr="001E27E8" w:rsidRDefault="00436066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>
        <w:rPr>
          <w:rFonts w:asciiTheme="majorHAnsi" w:eastAsia="Arial" w:hAnsiTheme="majorHAnsi" w:cstheme="majorHAnsi"/>
          <w:color w:val="000000"/>
          <w:sz w:val="22"/>
          <w:szCs w:val="22"/>
        </w:rPr>
        <w:t>Email: jara</w:t>
      </w:r>
      <w:r w:rsidR="00230BE8" w:rsidRPr="001E27E8">
        <w:rPr>
          <w:rFonts w:asciiTheme="majorHAnsi" w:eastAsia="Arial" w:hAnsiTheme="majorHAnsi" w:cstheme="majorHAnsi"/>
          <w:color w:val="000000"/>
          <w:sz w:val="22"/>
          <w:szCs w:val="22"/>
        </w:rPr>
        <w:t>@fondazionemichelescarponi.com</w:t>
      </w: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color w:val="000000"/>
          <w:sz w:val="22"/>
          <w:szCs w:val="22"/>
        </w:rPr>
        <w:t>Telefono e Whatsapp: +39 3475929666</w:t>
      </w:r>
    </w:p>
    <w:p w:rsidR="004B6D3C" w:rsidRPr="001E27E8" w:rsidRDefault="004B6D3C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b/>
          <w:color w:val="000000"/>
          <w:sz w:val="22"/>
          <w:szCs w:val="22"/>
        </w:rPr>
        <w:t>Informazioni sulla Fondazione Michele Scarponi: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La Fondazione Michele Scarponi per la sicurezza di tutti sulla strada è un dono che Michele e la sua famiglia hanno voluto fare all’umanità. Per ricordare che la memoria di Michele è custodita dentro un futuro migliore.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Nel nome di Michele, la Fondazione lavora, dall’ 8 maggio 2018, creando e finanziando progetti che hanno come fine l’educazione al corretto comportamento stradale, a una cultura del rispetto delle regole e dell’altro e porta avanti iniziative che hanno al centro l’utente fragile della strada e della società.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La Fondazione collabora con i Comuni, il mondo dello sport, la scuola, le Forze dell’Ordine, con gli organi statali deputati a controllare, mettere in sicurezza ed educare alla sicurezza stradale e con tutte le organizzazioni che hanno i medesimi obiettivi.</w:t>
      </w:r>
    </w:p>
    <w:p w:rsidR="004B6D3C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Ad oggi la Fondazione ha:</w:t>
      </w:r>
    </w:p>
    <w:p w:rsidR="00261879" w:rsidRPr="001E27E8" w:rsidRDefault="00261879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>
        <w:rPr>
          <w:rFonts w:asciiTheme="majorHAnsi" w:eastAsia="Arial" w:hAnsiTheme="majorHAnsi" w:cstheme="majorHAnsi"/>
          <w:sz w:val="22"/>
          <w:szCs w:val="22"/>
        </w:rPr>
        <w:t xml:space="preserve">- all’avvio il </w:t>
      </w:r>
      <w:hyperlink r:id="rId8" w:history="1">
        <w:r w:rsidRPr="006B54FD">
          <w:rPr>
            <w:rStyle w:val="Collegamentoipertestuale"/>
            <w:rFonts w:asciiTheme="majorHAnsi" w:eastAsia="Arial" w:hAnsiTheme="majorHAnsi" w:cstheme="majorHAnsi"/>
            <w:position w:val="0"/>
            <w:sz w:val="22"/>
            <w:szCs w:val="22"/>
          </w:rPr>
          <w:t>Progetto SuperNova</w:t>
        </w:r>
      </w:hyperlink>
      <w:r>
        <w:rPr>
          <w:rFonts w:asciiTheme="majorHAnsi" w:eastAsia="Arial" w:hAnsiTheme="majorHAnsi" w:cstheme="majorHAnsi"/>
          <w:sz w:val="22"/>
          <w:szCs w:val="22"/>
        </w:rPr>
        <w:t xml:space="preserve">, </w:t>
      </w:r>
      <w:r w:rsidR="006B54FD">
        <w:rPr>
          <w:rFonts w:asciiTheme="majorHAnsi" w:eastAsia="Arial" w:hAnsiTheme="majorHAnsi" w:cstheme="majorHAnsi"/>
          <w:sz w:val="22"/>
          <w:szCs w:val="22"/>
        </w:rPr>
        <w:t xml:space="preserve">un percorso psicologico e socio ricreativo </w:t>
      </w:r>
      <w:r>
        <w:rPr>
          <w:rFonts w:asciiTheme="majorHAnsi" w:eastAsia="Arial" w:hAnsiTheme="majorHAnsi" w:cstheme="majorHAnsi"/>
          <w:sz w:val="22"/>
          <w:szCs w:val="22"/>
        </w:rPr>
        <w:t>dedicato ai caregiver, familiari e vittime della violenza sulla strada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- realizzato il</w:t>
      </w:r>
      <w:hyperlink r:id="rId9">
        <w:r w:rsidRPr="001E27E8">
          <w:rPr>
            <w:rFonts w:asciiTheme="majorHAnsi" w:eastAsia="Arial" w:hAnsiTheme="majorHAnsi" w:cstheme="majorHAnsi"/>
            <w:sz w:val="22"/>
            <w:szCs w:val="22"/>
          </w:rPr>
          <w:t xml:space="preserve"> </w:t>
        </w:r>
      </w:hyperlink>
      <w:hyperlink r:id="rId10">
        <w:r w:rsidRPr="001E27E8">
          <w:rPr>
            <w:rFonts w:asciiTheme="majorHAnsi" w:eastAsia="Arial" w:hAnsiTheme="majorHAnsi" w:cstheme="majorHAnsi"/>
            <w:color w:val="1155CC"/>
            <w:sz w:val="22"/>
            <w:szCs w:val="22"/>
            <w:u w:val="single"/>
          </w:rPr>
          <w:t>Progetto Scuola</w:t>
        </w:r>
      </w:hyperlink>
      <w:r w:rsidRPr="001E27E8">
        <w:rPr>
          <w:rFonts w:asciiTheme="majorHAnsi" w:eastAsia="Arial" w:hAnsiTheme="majorHAnsi" w:cstheme="majorHAnsi"/>
          <w:sz w:val="22"/>
          <w:szCs w:val="22"/>
        </w:rPr>
        <w:t>, un percorso di formazione e sviluppo su mobilità sostenibile e sicurezza stradale, formando 15 educatori e incontrando 30.000 studenti e studentesse in 50 scuole in tutta Italia;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- avviato la</w:t>
      </w:r>
      <w:hyperlink r:id="rId11">
        <w:r w:rsidRPr="001E27E8">
          <w:rPr>
            <w:rFonts w:asciiTheme="majorHAnsi" w:eastAsia="Arial" w:hAnsiTheme="majorHAnsi" w:cstheme="majorHAnsi"/>
            <w:sz w:val="22"/>
            <w:szCs w:val="22"/>
          </w:rPr>
          <w:t xml:space="preserve"> </w:t>
        </w:r>
      </w:hyperlink>
      <w:hyperlink r:id="rId12">
        <w:r w:rsidRPr="001E27E8">
          <w:rPr>
            <w:rFonts w:asciiTheme="majorHAnsi" w:eastAsia="Arial" w:hAnsiTheme="majorHAnsi" w:cstheme="majorHAnsi"/>
            <w:color w:val="1155CC"/>
            <w:sz w:val="22"/>
            <w:szCs w:val="22"/>
            <w:u w:val="single"/>
          </w:rPr>
          <w:t>Scuola di ciclismo “Michele Scarponi”</w:t>
        </w:r>
      </w:hyperlink>
      <w:r w:rsidRPr="001E27E8">
        <w:rPr>
          <w:rFonts w:asciiTheme="majorHAnsi" w:eastAsia="Arial" w:hAnsiTheme="majorHAnsi" w:cstheme="majorHAnsi"/>
          <w:sz w:val="22"/>
          <w:szCs w:val="22"/>
        </w:rPr>
        <w:t>, con l’obiettivo di educare a 360 gradi bambini e bambine: 3 istruttori tecnici federali e 50 partecipanti dai 5 ai 12 anni;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- partecipato e organizzato a</w:t>
      </w:r>
      <w:hyperlink r:id="rId13">
        <w:r w:rsidRPr="001E27E8">
          <w:rPr>
            <w:rFonts w:asciiTheme="majorHAnsi" w:eastAsia="Arial" w:hAnsiTheme="majorHAnsi" w:cstheme="majorHAnsi"/>
            <w:sz w:val="22"/>
            <w:szCs w:val="22"/>
          </w:rPr>
          <w:t xml:space="preserve"> </w:t>
        </w:r>
      </w:hyperlink>
      <w:hyperlink r:id="rId14">
        <w:r w:rsidRPr="001E27E8">
          <w:rPr>
            <w:rFonts w:asciiTheme="majorHAnsi" w:eastAsia="Arial" w:hAnsiTheme="majorHAnsi" w:cstheme="majorHAnsi"/>
            <w:color w:val="1155CC"/>
            <w:sz w:val="22"/>
            <w:szCs w:val="22"/>
            <w:u w:val="single"/>
          </w:rPr>
          <w:t>eventi di sensibilizzazione</w:t>
        </w:r>
      </w:hyperlink>
      <w:r w:rsidRPr="001E27E8">
        <w:rPr>
          <w:rFonts w:asciiTheme="majorHAnsi" w:eastAsia="Arial" w:hAnsiTheme="majorHAnsi" w:cstheme="majorHAnsi"/>
          <w:sz w:val="22"/>
          <w:szCs w:val="22"/>
        </w:rPr>
        <w:t xml:space="preserve"> alla sicurezza stradale e mobilità sostenibile (oltre 300 incontri in tutta Italia);</w:t>
      </w:r>
    </w:p>
    <w:p w:rsidR="004B6D3C" w:rsidRPr="001E27E8" w:rsidRDefault="00230BE8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  <w:r w:rsidRPr="001E27E8">
        <w:rPr>
          <w:rFonts w:asciiTheme="majorHAnsi" w:eastAsia="Arial" w:hAnsiTheme="majorHAnsi" w:cstheme="majorHAnsi"/>
          <w:sz w:val="22"/>
          <w:szCs w:val="22"/>
        </w:rPr>
        <w:t>- promosso e sostenuto azioni e iniziativ</w:t>
      </w:r>
      <w:r w:rsidR="00436066">
        <w:rPr>
          <w:rFonts w:asciiTheme="majorHAnsi" w:eastAsia="Arial" w:hAnsiTheme="majorHAnsi" w:cstheme="majorHAnsi"/>
          <w:sz w:val="22"/>
          <w:szCs w:val="22"/>
        </w:rPr>
        <w:t xml:space="preserve">e a </w:t>
      </w:r>
      <w:hyperlink r:id="rId15" w:history="1">
        <w:r w:rsidR="00436066" w:rsidRPr="00436066">
          <w:rPr>
            <w:rStyle w:val="Collegamentoipertestuale"/>
            <w:rFonts w:asciiTheme="majorHAnsi" w:eastAsia="Arial" w:hAnsiTheme="majorHAnsi" w:cstheme="majorHAnsi"/>
            <w:position w:val="0"/>
            <w:sz w:val="22"/>
            <w:szCs w:val="22"/>
          </w:rPr>
          <w:t>difesa di una strada per tutti</w:t>
        </w:r>
      </w:hyperlink>
      <w:r w:rsidRPr="001E27E8">
        <w:rPr>
          <w:rFonts w:asciiTheme="majorHAnsi" w:eastAsia="Arial" w:hAnsiTheme="majorHAnsi" w:cstheme="majorHAnsi"/>
          <w:sz w:val="22"/>
          <w:szCs w:val="22"/>
        </w:rPr>
        <w:t>.</w:t>
      </w:r>
    </w:p>
    <w:p w:rsidR="00B743DF" w:rsidRPr="001E27E8" w:rsidRDefault="00B743DF" w:rsidP="001E27E8">
      <w:pPr>
        <w:pStyle w:val="normal"/>
        <w:spacing w:line="276" w:lineRule="auto"/>
        <w:rPr>
          <w:rFonts w:asciiTheme="majorHAnsi" w:eastAsia="Arial" w:hAnsiTheme="majorHAnsi" w:cstheme="majorHAnsi"/>
          <w:sz w:val="22"/>
          <w:szCs w:val="22"/>
        </w:rPr>
      </w:pP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bookmarkStart w:id="0" w:name="_heading=h.gjdgxs" w:colFirst="0" w:colLast="0"/>
      <w:bookmarkEnd w:id="0"/>
      <w:r w:rsidRPr="001E27E8">
        <w:rPr>
          <w:rFonts w:asciiTheme="majorHAnsi" w:eastAsia="Arial" w:hAnsiTheme="majorHAnsi" w:cstheme="majorHAnsi"/>
          <w:b/>
          <w:color w:val="000000"/>
          <w:sz w:val="22"/>
          <w:szCs w:val="22"/>
        </w:rPr>
        <w:t>La Fondazione persegue esclusivamente finalità di solidarietà sociale. </w:t>
      </w:r>
    </w:p>
    <w:p w:rsidR="004B6D3C" w:rsidRPr="001E27E8" w:rsidRDefault="00A45F22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hyperlink r:id="rId16">
        <w:r w:rsidR="00230BE8" w:rsidRPr="001E27E8">
          <w:rPr>
            <w:rFonts w:asciiTheme="majorHAnsi" w:eastAsia="Arial" w:hAnsiTheme="majorHAnsi" w:cstheme="majorHAnsi"/>
            <w:b/>
            <w:color w:val="1155CC"/>
            <w:sz w:val="22"/>
            <w:szCs w:val="22"/>
            <w:u w:val="single"/>
          </w:rPr>
          <w:t>Iscriviti per sostenere i progetti della Fondazione!</w:t>
        </w:r>
      </w:hyperlink>
    </w:p>
    <w:p w:rsidR="004B6D3C" w:rsidRPr="001E27E8" w:rsidRDefault="004B6D3C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b/>
          <w:color w:val="000000"/>
          <w:sz w:val="22"/>
          <w:szCs w:val="22"/>
        </w:rPr>
        <w:t>I profili social della Fondazione Michele Scarponi</w:t>
      </w: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color w:val="000000"/>
          <w:sz w:val="22"/>
          <w:szCs w:val="22"/>
        </w:rPr>
        <w:t>Instagram: @fondazione_michele_scarponi</w:t>
      </w: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color w:val="000000"/>
          <w:sz w:val="22"/>
          <w:szCs w:val="22"/>
        </w:rPr>
        <w:t>Facebook: @fondazionemichelescarponi</w:t>
      </w:r>
    </w:p>
    <w:p w:rsidR="004B6D3C" w:rsidRPr="001E27E8" w:rsidRDefault="00230BE8" w:rsidP="001E27E8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ajorHAnsi" w:eastAsia="Arial" w:hAnsiTheme="majorHAnsi" w:cstheme="majorHAnsi"/>
          <w:color w:val="000000"/>
          <w:sz w:val="22"/>
          <w:szCs w:val="22"/>
        </w:rPr>
      </w:pPr>
      <w:r w:rsidRPr="001E27E8">
        <w:rPr>
          <w:rFonts w:asciiTheme="majorHAnsi" w:eastAsia="Arial" w:hAnsiTheme="majorHAnsi" w:cstheme="majorHAnsi"/>
          <w:color w:val="000000"/>
          <w:sz w:val="22"/>
          <w:szCs w:val="22"/>
        </w:rPr>
        <w:t>LinkedIn: @fondazione-michele-scarponi</w:t>
      </w:r>
    </w:p>
    <w:sectPr w:rsidR="004B6D3C" w:rsidRPr="001E27E8" w:rsidSect="004B6D3C">
      <w:headerReference w:type="default" r:id="rId17"/>
      <w:pgSz w:w="11900" w:h="16840"/>
      <w:pgMar w:top="1701" w:right="680" w:bottom="680" w:left="680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72A6" w:rsidRDefault="003072A6" w:rsidP="0060658B">
      <w:r>
        <w:separator/>
      </w:r>
    </w:p>
  </w:endnote>
  <w:endnote w:type="continuationSeparator" w:id="1">
    <w:p w:rsidR="003072A6" w:rsidRDefault="003072A6" w:rsidP="006065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72A6" w:rsidRDefault="003072A6" w:rsidP="0060658B">
      <w:r>
        <w:separator/>
      </w:r>
    </w:p>
  </w:footnote>
  <w:footnote w:type="continuationSeparator" w:id="1">
    <w:p w:rsidR="003072A6" w:rsidRDefault="003072A6" w:rsidP="0060658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6D3C" w:rsidRDefault="00230BE8">
    <w:pPr>
      <w:pStyle w:val="normal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-418464</wp:posOffset>
          </wp:positionH>
          <wp:positionV relativeFrom="paragraph">
            <wp:posOffset>-450214</wp:posOffset>
          </wp:positionV>
          <wp:extent cx="7526655" cy="1948180"/>
          <wp:effectExtent l="0" t="0" r="0" b="0"/>
          <wp:wrapSquare wrapText="bothSides" distT="0" distB="0" distL="114300" distR="11430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26655" cy="19481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005E7"/>
    <w:multiLevelType w:val="multilevel"/>
    <w:tmpl w:val="FA58B89A"/>
    <w:lvl w:ilvl="0">
      <w:start w:val="1"/>
      <w:numFmt w:val="bullet"/>
      <w:pStyle w:val="Normale"/>
      <w:lvlText w:val=""/>
      <w:lvlJc w:val="left"/>
      <w:pPr>
        <w:tabs>
          <w:tab w:val="num" w:pos="1078"/>
        </w:tabs>
        <w:ind w:left="107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798"/>
        </w:tabs>
        <w:ind w:left="1798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18"/>
        </w:tabs>
        <w:ind w:left="251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38"/>
        </w:tabs>
        <w:ind w:left="323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58"/>
        </w:tabs>
        <w:ind w:left="395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78"/>
        </w:tabs>
        <w:ind w:left="467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98"/>
        </w:tabs>
        <w:ind w:left="539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18"/>
        </w:tabs>
        <w:ind w:left="611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38"/>
        </w:tabs>
        <w:ind w:left="6838" w:hanging="360"/>
      </w:pPr>
      <w:rPr>
        <w:rFonts w:ascii="Wingdings" w:hAnsi="Wingdings" w:hint="default"/>
        <w:sz w:val="20"/>
      </w:rPr>
    </w:lvl>
  </w:abstractNum>
  <w:abstractNum w:abstractNumId="1">
    <w:nsid w:val="107F01B2"/>
    <w:multiLevelType w:val="hybridMultilevel"/>
    <w:tmpl w:val="775223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C18FE"/>
    <w:multiLevelType w:val="multilevel"/>
    <w:tmpl w:val="FD5435A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>
    <w:nsid w:val="331163C5"/>
    <w:multiLevelType w:val="hybridMultilevel"/>
    <w:tmpl w:val="9356B1A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78693C"/>
    <w:multiLevelType w:val="hybridMultilevel"/>
    <w:tmpl w:val="BF50F2F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3D74BE"/>
    <w:multiLevelType w:val="hybridMultilevel"/>
    <w:tmpl w:val="B950A91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3E483F"/>
    <w:multiLevelType w:val="multilevel"/>
    <w:tmpl w:val="B532C0C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>
    <w:nsid w:val="731B1249"/>
    <w:multiLevelType w:val="hybridMultilevel"/>
    <w:tmpl w:val="90465E5A"/>
    <w:lvl w:ilvl="0" w:tplc="0410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0"/>
  </w:num>
  <w:num w:numId="5">
    <w:abstractNumId w:val="7"/>
  </w:num>
  <w:num w:numId="6">
    <w:abstractNumId w:val="4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6D3C"/>
    <w:rsid w:val="000610B6"/>
    <w:rsid w:val="000C2814"/>
    <w:rsid w:val="000F5AB5"/>
    <w:rsid w:val="00107ADD"/>
    <w:rsid w:val="001D5BE3"/>
    <w:rsid w:val="001E27E8"/>
    <w:rsid w:val="00230BE8"/>
    <w:rsid w:val="00261879"/>
    <w:rsid w:val="002639B7"/>
    <w:rsid w:val="002A384D"/>
    <w:rsid w:val="00301E3A"/>
    <w:rsid w:val="003072A6"/>
    <w:rsid w:val="00324711"/>
    <w:rsid w:val="003549DC"/>
    <w:rsid w:val="00392E54"/>
    <w:rsid w:val="004176A4"/>
    <w:rsid w:val="00420F73"/>
    <w:rsid w:val="004238F6"/>
    <w:rsid w:val="00436066"/>
    <w:rsid w:val="00455C73"/>
    <w:rsid w:val="004B6D3C"/>
    <w:rsid w:val="005017D5"/>
    <w:rsid w:val="00502CC3"/>
    <w:rsid w:val="00522B27"/>
    <w:rsid w:val="005752FC"/>
    <w:rsid w:val="00577534"/>
    <w:rsid w:val="005A2415"/>
    <w:rsid w:val="0060658B"/>
    <w:rsid w:val="006501C2"/>
    <w:rsid w:val="0068288C"/>
    <w:rsid w:val="00692431"/>
    <w:rsid w:val="006B54FD"/>
    <w:rsid w:val="007B6E62"/>
    <w:rsid w:val="00826711"/>
    <w:rsid w:val="008B2BA0"/>
    <w:rsid w:val="008D6B5D"/>
    <w:rsid w:val="008F63F1"/>
    <w:rsid w:val="00904E80"/>
    <w:rsid w:val="00944A40"/>
    <w:rsid w:val="00A2728D"/>
    <w:rsid w:val="00A45F22"/>
    <w:rsid w:val="00AA6652"/>
    <w:rsid w:val="00AE2945"/>
    <w:rsid w:val="00B743DF"/>
    <w:rsid w:val="00BB5156"/>
    <w:rsid w:val="00C3007B"/>
    <w:rsid w:val="00C475B4"/>
    <w:rsid w:val="00C64462"/>
    <w:rsid w:val="00C7653F"/>
    <w:rsid w:val="00C85200"/>
    <w:rsid w:val="00D02E27"/>
    <w:rsid w:val="00D53C78"/>
    <w:rsid w:val="00D8057B"/>
    <w:rsid w:val="00DE5224"/>
    <w:rsid w:val="00E2347C"/>
    <w:rsid w:val="00E95608"/>
    <w:rsid w:val="00FB6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autoRedefine/>
    <w:hidden/>
    <w:qFormat/>
    <w:rsid w:val="0060658B"/>
    <w:pPr>
      <w:numPr>
        <w:numId w:val="4"/>
      </w:numPr>
      <w:shd w:val="clear" w:color="auto" w:fill="FFFFFF"/>
      <w:textAlignment w:val="baseline"/>
    </w:pPr>
    <w:rPr>
      <w:position w:val="-1"/>
      <w:sz w:val="24"/>
      <w:szCs w:val="24"/>
      <w:lang w:eastAsia="en-US"/>
    </w:rPr>
  </w:style>
  <w:style w:type="paragraph" w:styleId="Titolo1">
    <w:name w:val="heading 1"/>
    <w:basedOn w:val="normal"/>
    <w:next w:val="normal"/>
    <w:rsid w:val="004B6D3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4B6D3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4B6D3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autoRedefine/>
    <w:hidden/>
    <w:qFormat/>
    <w:rsid w:val="004B6D3C"/>
    <w:pPr>
      <w:spacing w:before="100" w:beforeAutospacing="1" w:after="100" w:afterAutospacing="1"/>
      <w:outlineLvl w:val="3"/>
    </w:pPr>
    <w:rPr>
      <w:rFonts w:ascii="Times New Roman" w:eastAsia="Times New Roman" w:hAnsi="Times New Roman"/>
      <w:b/>
      <w:bCs/>
      <w:lang w:eastAsia="it-IT"/>
    </w:rPr>
  </w:style>
  <w:style w:type="paragraph" w:styleId="Titolo5">
    <w:name w:val="heading 5"/>
    <w:basedOn w:val="normal"/>
    <w:next w:val="normal"/>
    <w:rsid w:val="004B6D3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4B6D3C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normal"/>
    <w:rsid w:val="004B6D3C"/>
  </w:style>
  <w:style w:type="table" w:customStyle="1" w:styleId="TableNormal">
    <w:name w:val="Table Normal"/>
    <w:rsid w:val="004B6D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rsid w:val="004B6D3C"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autoRedefine/>
    <w:hidden/>
    <w:qFormat/>
    <w:rsid w:val="004B6D3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autoRedefine/>
    <w:hidden/>
    <w:qFormat/>
    <w:rsid w:val="004B6D3C"/>
    <w:rPr>
      <w:w w:val="100"/>
      <w:position w:val="-1"/>
      <w:effect w:val="none"/>
      <w:vertAlign w:val="baseline"/>
      <w:cs w:val="0"/>
      <w:em w:val="none"/>
    </w:rPr>
  </w:style>
  <w:style w:type="paragraph" w:styleId="Pidipagina">
    <w:name w:val="footer"/>
    <w:basedOn w:val="Normale"/>
    <w:autoRedefine/>
    <w:hidden/>
    <w:qFormat/>
    <w:rsid w:val="004B6D3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autoRedefine/>
    <w:hidden/>
    <w:qFormat/>
    <w:rsid w:val="004B6D3C"/>
    <w:rPr>
      <w:w w:val="100"/>
      <w:position w:val="-1"/>
      <w:effect w:val="none"/>
      <w:vertAlign w:val="baseline"/>
      <w:cs w:val="0"/>
      <w:em w:val="none"/>
    </w:rPr>
  </w:style>
  <w:style w:type="paragraph" w:styleId="NormaleWeb">
    <w:name w:val="Normal (Web)"/>
    <w:basedOn w:val="Normale"/>
    <w:autoRedefine/>
    <w:hidden/>
    <w:uiPriority w:val="99"/>
    <w:qFormat/>
    <w:rsid w:val="004B6D3C"/>
    <w:pPr>
      <w:spacing w:before="100" w:beforeAutospacing="1" w:after="100" w:afterAutospacing="1"/>
    </w:pPr>
    <w:rPr>
      <w:rFonts w:ascii="Times New Roman" w:eastAsia="Times New Roman" w:hAnsi="Times New Roman"/>
      <w:lang w:eastAsia="it-IT"/>
    </w:rPr>
  </w:style>
  <w:style w:type="character" w:styleId="Collegamentoipertestuale">
    <w:name w:val="Hyperlink"/>
    <w:autoRedefine/>
    <w:hidden/>
    <w:qFormat/>
    <w:rsid w:val="004B6D3C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gmaildefault">
    <w:name w:val="gmail_default"/>
    <w:basedOn w:val="Carpredefinitoparagrafo"/>
    <w:autoRedefine/>
    <w:hidden/>
    <w:qFormat/>
    <w:rsid w:val="004B6D3C"/>
    <w:rPr>
      <w:w w:val="100"/>
      <w:position w:val="-1"/>
      <w:effect w:val="none"/>
      <w:vertAlign w:val="baseline"/>
      <w:cs w:val="0"/>
      <w:em w:val="none"/>
    </w:rPr>
  </w:style>
  <w:style w:type="paragraph" w:customStyle="1" w:styleId="ParagrafoelencoNormalbullet2">
    <w:name w:val="Paragrafo elenco;Normal bullet 2"/>
    <w:basedOn w:val="Normale"/>
    <w:autoRedefine/>
    <w:hidden/>
    <w:qFormat/>
    <w:rsid w:val="004B6D3C"/>
    <w:pPr>
      <w:autoSpaceDN w:val="0"/>
      <w:ind w:left="720"/>
      <w:contextualSpacing/>
    </w:pPr>
    <w:rPr>
      <w:rFonts w:ascii="Times New Roman" w:eastAsia="Times New Roman" w:hAnsi="Times New Roman"/>
    </w:rPr>
  </w:style>
  <w:style w:type="character" w:customStyle="1" w:styleId="ParagrafoelencoCarattereNormalbullet2Carattere">
    <w:name w:val="Paragrafo elenco Carattere;Normal bullet 2 Carattere"/>
    <w:autoRedefine/>
    <w:hidden/>
    <w:qFormat/>
    <w:rsid w:val="004B6D3C"/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itolo4Carattere">
    <w:name w:val="Titolo 4 Carattere"/>
    <w:basedOn w:val="Carpredefinitoparagrafo"/>
    <w:autoRedefine/>
    <w:hidden/>
    <w:qFormat/>
    <w:rsid w:val="004B6D3C"/>
    <w:rPr>
      <w:rFonts w:ascii="Times New Roman" w:eastAsia="Times New Roman" w:hAnsi="Times New Roman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ottotitolo">
    <w:name w:val="Subtitle"/>
    <w:basedOn w:val="normal"/>
    <w:next w:val="normal"/>
    <w:rsid w:val="004B6D3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Enfasigrassetto">
    <w:name w:val="Strong"/>
    <w:basedOn w:val="Carpredefinitoparagrafo"/>
    <w:uiPriority w:val="22"/>
    <w:qFormat/>
    <w:rsid w:val="0060658B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658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658B"/>
    <w:rPr>
      <w:rFonts w:ascii="Tahoma" w:hAnsi="Tahoma" w:cs="Tahoma"/>
      <w:position w:val="-1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72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639863">
          <w:blockQuote w:val="1"/>
          <w:marLeft w:val="400"/>
          <w:marRight w:val="400"/>
          <w:marTop w:val="200"/>
          <w:marBottom w:val="200"/>
          <w:divBdr>
            <w:top w:val="single" w:sz="2" w:space="0" w:color="6296A3"/>
            <w:left w:val="single" w:sz="12" w:space="10" w:color="6296A3"/>
            <w:bottom w:val="single" w:sz="2" w:space="0" w:color="6296A3"/>
            <w:right w:val="single" w:sz="2" w:space="0" w:color="6296A3"/>
          </w:divBdr>
        </w:div>
      </w:divsChild>
    </w:div>
    <w:div w:id="51138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077157">
          <w:blockQuote w:val="1"/>
          <w:marLeft w:val="400"/>
          <w:marRight w:val="400"/>
          <w:marTop w:val="200"/>
          <w:marBottom w:val="200"/>
          <w:divBdr>
            <w:top w:val="single" w:sz="2" w:space="0" w:color="6296A3"/>
            <w:left w:val="single" w:sz="12" w:space="10" w:color="6296A3"/>
            <w:bottom w:val="single" w:sz="2" w:space="0" w:color="6296A3"/>
            <w:right w:val="single" w:sz="2" w:space="0" w:color="6296A3"/>
          </w:divBdr>
        </w:div>
      </w:divsChild>
    </w:div>
    <w:div w:id="5173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76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4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5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7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ondazionemichelescarponi.com/progetto-supernova/" TargetMode="External"/><Relationship Id="rId13" Type="http://schemas.openxmlformats.org/officeDocument/2006/relationships/hyperlink" Target="https://www.fondazionemichelescarponi.com/la-roadmap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fondazionemichelescarponi.com/progetti/scuola-di-ciclismo-michele-scarponi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fondazionemichelescarponi.com/iscriviti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ondazionemichelescarponi.com/progetti/scuola-di-ciclismo-michele-scarponi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ondazionemichelescarponi.com/progetti/difendiamo-la-strada-di-tutti/" TargetMode="External"/><Relationship Id="rId10" Type="http://schemas.openxmlformats.org/officeDocument/2006/relationships/hyperlink" Target="https://www.fondazionemichelescarponi.com/progetto-educativo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fondazionemichelescarponi.com/progetto-educativo/" TargetMode="External"/><Relationship Id="rId14" Type="http://schemas.openxmlformats.org/officeDocument/2006/relationships/hyperlink" Target="https://www.fondazionemichelescarponi.com/la-roadmap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dR2Y/2gjwSq+5+rOn39DWjb3z6A==">CgMxLjAyCGguZ2pkZ3hzOAByITFKclJWSnVNRm96MHZMb1VzYUF3QkRRd2hIRVZGUGFVMA==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889</Words>
  <Characters>5072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iara</cp:lastModifiedBy>
  <cp:revision>25</cp:revision>
  <dcterms:created xsi:type="dcterms:W3CDTF">2024-01-23T13:42:00Z</dcterms:created>
  <dcterms:modified xsi:type="dcterms:W3CDTF">2025-01-21T14:55:00Z</dcterms:modified>
</cp:coreProperties>
</file>